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B41FF" w14:paraId="1291E16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FA786E0" w14:textId="77777777" w:rsidR="004B41FF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8EE21C1" w14:textId="77777777" w:rsidR="004B41FF" w:rsidRDefault="00000000">
            <w:pPr>
              <w:spacing w:after="0" w:line="240" w:lineRule="auto"/>
            </w:pPr>
            <w:r>
              <w:t>35175</w:t>
            </w:r>
          </w:p>
        </w:tc>
      </w:tr>
      <w:tr w:rsidR="004B41FF" w14:paraId="6D77DCB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17FE7CF" w14:textId="77777777" w:rsidR="004B41FF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2ECB210" w14:textId="77777777" w:rsidR="004B41FF" w:rsidRDefault="00000000">
            <w:pPr>
              <w:spacing w:after="0" w:line="240" w:lineRule="auto"/>
            </w:pPr>
            <w:r>
              <w:t>JAVNA VATROGASNA POSTROJBA CENTAR ZA ZAŠTITU OD POŽARA POREČ</w:t>
            </w:r>
          </w:p>
        </w:tc>
      </w:tr>
      <w:tr w:rsidR="004B41FF" w14:paraId="755EDEC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A5A3F37" w14:textId="77777777" w:rsidR="004B41FF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337F92B" w14:textId="77777777" w:rsidR="004B41FF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53966C29" w14:textId="77777777" w:rsidR="004B41FF" w:rsidRDefault="00000000">
      <w:r>
        <w:br/>
      </w:r>
    </w:p>
    <w:p w14:paraId="4CC04D51" w14:textId="77777777" w:rsidR="004B41FF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862EFE6" w14:textId="77777777" w:rsidR="004B41FF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69A0B5E" w14:textId="77777777" w:rsidR="004B41FF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EB2F38E" w14:textId="77777777" w:rsidR="004B41FF" w:rsidRDefault="004B41FF"/>
    <w:p w14:paraId="623689B1" w14:textId="77777777" w:rsidR="004B41F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14D35EC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277763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A8AC7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AF1A7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542B9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D8FBD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05260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50B83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0919B8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3F6690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4E6226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1842B8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C44A6F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1.553.096,13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686A01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1.926.662,26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76E93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124,1</w:t>
            </w:r>
          </w:p>
        </w:tc>
      </w:tr>
      <w:tr w:rsidR="004B41FF" w14:paraId="1D5058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5CC59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3D517E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6C1C7A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8D35A9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1.675.612,42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5056DC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1.781.334,53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0EDD2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106,3</w:t>
            </w:r>
          </w:p>
        </w:tc>
      </w:tr>
      <w:tr w:rsidR="004B41FF" w14:paraId="728A93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508383" w14:textId="77777777" w:rsidR="004B41FF" w:rsidRDefault="004B41F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D1F68E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C87BE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205BEA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72FC51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145.327,73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6A73D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B41FF" w14:paraId="54DFBA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51DB66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5AC513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474EC2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A52EB0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FCD0FB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EA0C1E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B41FF" w14:paraId="515BC1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19F27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35C81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B0A9B1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6AA332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15.251,08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03A257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151.402,68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7A0AC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992,7</w:t>
            </w:r>
          </w:p>
        </w:tc>
      </w:tr>
      <w:tr w:rsidR="004B41FF" w14:paraId="5D7D46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249F5E" w14:textId="77777777" w:rsidR="004B41FF" w:rsidRDefault="004B41F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02B0F7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4BC913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6DB378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15.251,08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8AED11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151.402,68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B5835C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992,7</w:t>
            </w:r>
          </w:p>
        </w:tc>
      </w:tr>
      <w:tr w:rsidR="004B41FF" w14:paraId="67CB16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0B38AD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8A0271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8C685D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8CA448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873899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930247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B41FF" w14:paraId="18184F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200D33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A759D5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2E2768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AA9142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934799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EA263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B41FF" w14:paraId="53F800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95A61" w14:textId="77777777" w:rsidR="004B41FF" w:rsidRDefault="004B41F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FD4144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BDADB0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BD0691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B1A30C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C8C9F2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B41FF" w14:paraId="561CEE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359304" w14:textId="77777777" w:rsidR="004B41FF" w:rsidRDefault="004B41F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55E17C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B83494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C5E622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137.767,37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1A946B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6.074,95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CC6A2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4,4</w:t>
            </w:r>
          </w:p>
        </w:tc>
      </w:tr>
    </w:tbl>
    <w:p w14:paraId="2EFE0532" w14:textId="77777777" w:rsidR="004B41FF" w:rsidRDefault="004B41FF">
      <w:pPr>
        <w:spacing w:after="0"/>
      </w:pPr>
    </w:p>
    <w:p w14:paraId="621A2388" w14:textId="77777777" w:rsidR="004B41FF" w:rsidRDefault="00000000">
      <w:r>
        <w:t xml:space="preserve">Javna vatrogasna postrojba Centar za zaštitu od požara Poreč (JVP CZP Poreč) osnovana je Rješenjem Trgovačkog suda u Rijeci pod brojem Tt-00/108-2, MBS 040151738 od 19.01.2000. godine. Sporazumom o osnivanju ustanove JVP CZP Poreč od 01. siječnja 2000. godine. Odredbe Sporazuma o osnivanju ustanove JVP CZP Poreč izmijenjene su 17. travanj 2008. godine, čime su osnivači ustanove postali Grad Poreč, Općina Sveti </w:t>
      </w:r>
      <w:proofErr w:type="spellStart"/>
      <w:r>
        <w:t>Lovreč</w:t>
      </w:r>
      <w:proofErr w:type="spellEnd"/>
      <w:r>
        <w:t xml:space="preserve">, Općina </w:t>
      </w:r>
      <w:proofErr w:type="spellStart"/>
      <w:r>
        <w:lastRenderedPageBreak/>
        <w:t>Kaštelir</w:t>
      </w:r>
      <w:proofErr w:type="spellEnd"/>
      <w:r>
        <w:t xml:space="preserve">-Labinci, Općina Višnjan, Općina, </w:t>
      </w:r>
      <w:proofErr w:type="spellStart"/>
      <w:r>
        <w:t>Vižinada</w:t>
      </w:r>
      <w:proofErr w:type="spellEnd"/>
      <w:r>
        <w:t xml:space="preserve"> Općina Vrsar, Općina Funtana, Općina Tar-Vabriga-</w:t>
      </w:r>
      <w:proofErr w:type="spellStart"/>
      <w:r>
        <w:t>Torre</w:t>
      </w:r>
      <w:proofErr w:type="spellEnd"/>
      <w:r>
        <w:t>-</w:t>
      </w:r>
      <w:proofErr w:type="spellStart"/>
      <w:r>
        <w:t>Abrega</w:t>
      </w:r>
      <w:proofErr w:type="spellEnd"/>
      <w:r>
        <w:t xml:space="preserve"> i postavljeni su omjeri u sudjelovanju financiranja poslovanja JVP CZP Poreč.</w:t>
      </w:r>
    </w:p>
    <w:p w14:paraId="1FD2067A" w14:textId="77777777" w:rsidR="004B41FF" w:rsidRDefault="00000000">
      <w:r>
        <w:t>Stupanjem na snagu novog Zakona o vatrogastvu (NN 129/2019) JVP CZP Poreč bila je u obvezi svoje akte prilagoditi odredbama novog Zakona, slijedom čega su prethodno navedeni osnivači JVP CZP Poreč dana 30. prosinca 2020. godine donijeli Aneks I Sporazumu o osnivanju javne ustanove. </w:t>
      </w:r>
    </w:p>
    <w:p w14:paraId="574F49A4" w14:textId="77777777" w:rsidR="004B41FF" w:rsidRDefault="00000000">
      <w:r>
        <w:t>Od 2017. godini JVP CZP Poreč posluje u sustavu Gradske riznice.</w:t>
      </w:r>
    </w:p>
    <w:p w14:paraId="17C8F1D2" w14:textId="77777777" w:rsidR="004B41FF" w:rsidRDefault="00000000">
      <w:r>
        <w:t>Temeljem čl. 139. Zakona o proračunu (NN br. 144/21.) i čl. 14. – 18. Pravilnika o financijskom izvještavanju u proračunskom računovodstvu (NN br. 37/22.) Javna vatrogasna postrojba Centar za zaštitu od požara Poreč sastavila je bilješke uz financijska izvješća za razdoblje od 1. siječnja 2025. do 31. prosinca 2025. godine.</w:t>
      </w:r>
    </w:p>
    <w:p w14:paraId="12F1C595" w14:textId="77777777" w:rsidR="004B41FF" w:rsidRDefault="00000000">
      <w:r>
        <w:t> </w:t>
      </w:r>
    </w:p>
    <w:p w14:paraId="603592C2" w14:textId="77777777" w:rsidR="004B41FF" w:rsidRDefault="00000000">
      <w:r>
        <w:br/>
      </w:r>
    </w:p>
    <w:p w14:paraId="024C0E12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01F9C7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48A1A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2DED1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ABA77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02618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24FC5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B055D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5114ED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78CF8D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BF545A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13E267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E15DDC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257.349,08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DAB5F7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389.153,29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36DB7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151,2</w:t>
            </w:r>
          </w:p>
        </w:tc>
      </w:tr>
    </w:tbl>
    <w:p w14:paraId="2AD626CC" w14:textId="77777777" w:rsidR="004B41FF" w:rsidRDefault="004B41FF">
      <w:pPr>
        <w:spacing w:after="0"/>
      </w:pPr>
    </w:p>
    <w:p w14:paraId="749B203F" w14:textId="77777777" w:rsidR="004B41FF" w:rsidRDefault="00000000">
      <w:r>
        <w:t>Tekuće pomoći općina suosnivača JVP CZP Poreč od kojih se financiraju rashodi poslovanja uplaćenih u 2025.g. Povećanje rashoda poslovanja u najvećem dijelu ide na teret osnivača, pošto sredstva minimalnog standarda ne prate trend povećanja rashoda.</w:t>
      </w:r>
    </w:p>
    <w:p w14:paraId="7E30FD4E" w14:textId="77777777" w:rsidR="004B41FF" w:rsidRDefault="00000000">
      <w:r>
        <w:t>U 2025.g. općine su uplatile slijedeće iznose:</w:t>
      </w:r>
    </w:p>
    <w:p w14:paraId="3872933F" w14:textId="77777777" w:rsidR="004B41FF" w:rsidRDefault="00000000">
      <w:r>
        <w:t xml:space="preserve">Općina Vrsar  =132.393,09; Općina Sv. </w:t>
      </w:r>
      <w:proofErr w:type="spellStart"/>
      <w:r>
        <w:t>Lovreč</w:t>
      </w:r>
      <w:proofErr w:type="spellEnd"/>
      <w:r>
        <w:t xml:space="preserve">  =20.648,79; Općina </w:t>
      </w:r>
      <w:proofErr w:type="spellStart"/>
      <w:r>
        <w:t>Kaštelir</w:t>
      </w:r>
      <w:proofErr w:type="spellEnd"/>
      <w:r>
        <w:t xml:space="preserve">-Labinci  =12.738,20; Općina </w:t>
      </w:r>
      <w:proofErr w:type="spellStart"/>
      <w:r>
        <w:t>Vižinada</w:t>
      </w:r>
      <w:proofErr w:type="spellEnd"/>
      <w:r>
        <w:t xml:space="preserve"> =20.828,25; Općina Višnjan;  Općina Funtana =75.406,83; Općina Tar-Vabriga =114.211,14</w:t>
      </w:r>
    </w:p>
    <w:p w14:paraId="1E879FBF" w14:textId="77777777" w:rsidR="004B41FF" w:rsidRDefault="00000000">
      <w:r>
        <w:t xml:space="preserve">Prema Konsolidiranom financijskom izvještaju za 2025.g. potražuju se sredstva od </w:t>
      </w:r>
      <w:proofErr w:type="spellStart"/>
      <w:r>
        <w:t>suosnivaca</w:t>
      </w:r>
      <w:proofErr w:type="spellEnd"/>
      <w:r>
        <w:t xml:space="preserve"> prema određenom postotku preuzetih obveza prema sporazumu, a za ukupno ostvareni manjak iz izvora tekućih pomoći.</w:t>
      </w:r>
    </w:p>
    <w:p w14:paraId="54081D48" w14:textId="77777777" w:rsidR="004B41FF" w:rsidRDefault="004B41FF"/>
    <w:p w14:paraId="56582427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5733E4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FD393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1454FD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D5CA7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85E7E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DC9F0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78BE92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419D6E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D96298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A84A92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18580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AB5DC3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113.963,65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38C8A5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164.466,30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654BB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144,3</w:t>
            </w:r>
          </w:p>
        </w:tc>
      </w:tr>
    </w:tbl>
    <w:p w14:paraId="4F9BE27F" w14:textId="77777777" w:rsidR="004B41FF" w:rsidRDefault="004B41FF">
      <w:pPr>
        <w:spacing w:after="0"/>
      </w:pPr>
    </w:p>
    <w:p w14:paraId="2A4CFA07" w14:textId="77777777" w:rsidR="004B41FF" w:rsidRDefault="00000000">
      <w:r>
        <w:t>Ostali nespomenuti prihodi se gotovo u cijelosti odnose na sredstva uplaćena od stane Područne vatrogasne zajednice za financiranje nabave opreme za vatrogastvo. Kako se PVZ financira prema Zakonu o vatrogastvu na osnovu prihoda proračuna općina koji je u 2025.g. bio veći od 2024.g. tako su se i sredstva za financiranje JVP odvojila u većem iznosu, a prema Financijskom planu PVZ-a.</w:t>
      </w:r>
    </w:p>
    <w:p w14:paraId="6620BADA" w14:textId="77777777" w:rsidR="004B41FF" w:rsidRDefault="004B41FF"/>
    <w:p w14:paraId="10AD3502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4E8653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75236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9BC34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607E1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93FA4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B6EFC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DB5DA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4ADD55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3822F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15FBB2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5C577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552BFC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50.819,00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8566DF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65.411,91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84A76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128,7</w:t>
            </w:r>
          </w:p>
        </w:tc>
      </w:tr>
    </w:tbl>
    <w:p w14:paraId="28203849" w14:textId="77777777" w:rsidR="004B41FF" w:rsidRDefault="004B41FF">
      <w:pPr>
        <w:spacing w:after="0"/>
      </w:pPr>
    </w:p>
    <w:p w14:paraId="771C1325" w14:textId="77777777" w:rsidR="004B41FF" w:rsidRDefault="00000000">
      <w:r>
        <w:t>Prihodi od pruženih usluga se odnose na usluge koje JVP pruža: vatrodojavni sustav, prijevoz vode i osiguranja manifestacija. Prijave na vatrodojavni sustav su u stalnom rastu, te su shodno tome i prihodi od fakturiranih usluga povećani.</w:t>
      </w:r>
    </w:p>
    <w:p w14:paraId="0B176F5A" w14:textId="77777777" w:rsidR="004B41FF" w:rsidRDefault="004B41FF"/>
    <w:p w14:paraId="1D177B62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21FA44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50E1C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B01CA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09660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59B3F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18677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0877A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35A23B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12E7FF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5AD99D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5B0373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A01B16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5.543,75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3BD955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6.311,68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D7084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113,9</w:t>
            </w:r>
          </w:p>
        </w:tc>
      </w:tr>
    </w:tbl>
    <w:p w14:paraId="2BC77159" w14:textId="77777777" w:rsidR="004B41FF" w:rsidRDefault="004B41FF">
      <w:pPr>
        <w:spacing w:after="0"/>
      </w:pPr>
    </w:p>
    <w:p w14:paraId="1D543A2D" w14:textId="77777777" w:rsidR="004B41FF" w:rsidRDefault="00000000">
      <w:r>
        <w:t>Donacije se odnose na sufinanciranje troškova za rad sezonskih vatrogasaca. U sezoni 2025.g. JVP je imala zaposlena tri sezonska radnika po kojima je stekla pravo refundacije troškova u iznosu od =6.311,68 eura.</w:t>
      </w:r>
    </w:p>
    <w:p w14:paraId="434897D4" w14:textId="77777777" w:rsidR="004B41FF" w:rsidRDefault="004B41FF"/>
    <w:p w14:paraId="52F584CB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381E60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4455A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54CDC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2727B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EBB5E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6C118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A752F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2A66E3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5B3DA4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587A05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DE990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05EFB6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1.125.420,65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C9EE04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1.301.319,08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CBB35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</w:tbl>
    <w:p w14:paraId="4830B514" w14:textId="77777777" w:rsidR="004B41FF" w:rsidRDefault="004B41FF">
      <w:pPr>
        <w:spacing w:after="0"/>
      </w:pPr>
    </w:p>
    <w:p w14:paraId="0F9F953D" w14:textId="77777777" w:rsidR="004B41FF" w:rsidRDefault="00000000">
      <w:r>
        <w:lastRenderedPageBreak/>
        <w:t>Prihodi decentralizirane funkcije iznose =563.232,00 eura, a nadležnog proračuna (Grad Poreč) =738.087,08 eura.</w:t>
      </w:r>
    </w:p>
    <w:p w14:paraId="782CF7E2" w14:textId="77777777" w:rsidR="004B41FF" w:rsidRDefault="00000000">
      <w:r>
        <w:t>Sredstva za decentralizirane funkcije su u odnosu na 2024.g. uvećana za 7%, odnosno u iznosu od 36.846,00 eura, dok su sredstva nadležnog proračuna uvećana za 23,2%, odnosno =139.052,43 eura.</w:t>
      </w:r>
    </w:p>
    <w:p w14:paraId="702E982D" w14:textId="77777777" w:rsidR="004B41FF" w:rsidRDefault="00000000">
      <w:r>
        <w:t>Povećanje rashoda poslovanja je teret koji je većim dijelom opteretio nadležni proračun.</w:t>
      </w:r>
    </w:p>
    <w:p w14:paraId="4690F8F3" w14:textId="77777777" w:rsidR="004B41FF" w:rsidRDefault="004B41FF"/>
    <w:p w14:paraId="42AB4CD5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3FEE31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F56F4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7A4BC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78ED3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EF5EB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CF3DC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447AB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5AF779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F2C468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65983C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8DF017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408856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1.055.441,53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BB06E2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1.217.090,12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03FC6B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</w:tbl>
    <w:p w14:paraId="62FA1B4B" w14:textId="77777777" w:rsidR="004B41FF" w:rsidRDefault="004B41FF">
      <w:pPr>
        <w:spacing w:after="0"/>
      </w:pPr>
    </w:p>
    <w:p w14:paraId="2FF5FE23" w14:textId="77777777" w:rsidR="004B41FF" w:rsidRDefault="00000000">
      <w:r>
        <w:t>U 2025.g. zaposlen je jedan novi radnik - vatrogasac. U svibnju su dva vatrogasca početnika završila obuku za vatrogasnog tehničara te stekli uvjete za povećanje plaće prema odredbama Kolektivnog ugovora za dodatke na plaću. U 2025.g. plaće su povećane po Aneksu br. 6. Ugovoru o radu od 17.4.25. za 5% prelaskom na osnovicu Grada Poreča, koeficijenti su izračunati u skladu sa osnovicom.</w:t>
      </w:r>
    </w:p>
    <w:p w14:paraId="0B236227" w14:textId="77777777" w:rsidR="004B41FF" w:rsidRDefault="004B41FF"/>
    <w:p w14:paraId="6779390C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69DA22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E7B1E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60E1B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80458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B51FA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4AB86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52D5D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5FBD1D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826D4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D68D61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A672E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55183E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96.106,95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8FE13B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34.394,29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C0850C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35,8</w:t>
            </w:r>
          </w:p>
        </w:tc>
      </w:tr>
    </w:tbl>
    <w:p w14:paraId="752C8E98" w14:textId="77777777" w:rsidR="004B41FF" w:rsidRDefault="004B41FF">
      <w:pPr>
        <w:spacing w:after="0"/>
      </w:pPr>
    </w:p>
    <w:p w14:paraId="4967509C" w14:textId="77777777" w:rsidR="004B41FF" w:rsidRDefault="00000000">
      <w:r>
        <w:t>U 2024.g. dva su radnika otišla u mirovinu, te su im bile isplaćene otpremnine. U 2025.g. nije bilo prekida radnog odnosa po osnovi odlaska u mirovinu, te nije bilo isplata otpremnina.</w:t>
      </w:r>
    </w:p>
    <w:p w14:paraId="1B8C4006" w14:textId="77777777" w:rsidR="004B41FF" w:rsidRDefault="004B41FF"/>
    <w:p w14:paraId="6E80E75D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5A47C0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8DC09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E2BD9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4F0DC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8F746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2F99F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EFD4A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59846F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E6C3E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AB33A2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88EA9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B5EE2B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282.986,98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7EBC5E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282.254,37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D2654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99,7</w:t>
            </w:r>
          </w:p>
        </w:tc>
      </w:tr>
    </w:tbl>
    <w:p w14:paraId="48C7E531" w14:textId="77777777" w:rsidR="004B41FF" w:rsidRDefault="004B41FF">
      <w:pPr>
        <w:spacing w:after="0"/>
      </w:pPr>
    </w:p>
    <w:p w14:paraId="37B064D0" w14:textId="77777777" w:rsidR="004B41FF" w:rsidRDefault="00000000">
      <w:r>
        <w:t>Ukupni materijalni rashodi su gotovo nepromijenjeni u odnosu na 2024.g. Razlikuju se u stavkama, a prema potrebi poslovanja. </w:t>
      </w:r>
    </w:p>
    <w:p w14:paraId="05185B81" w14:textId="77777777" w:rsidR="004B41FF" w:rsidRDefault="004B41FF"/>
    <w:p w14:paraId="127B1279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65C208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05EB0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D384A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54B1E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FAEBD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F77A0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D35B4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6A126A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CE8147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427742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5D91F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C7524D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2.638,00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AD3E39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19.355,52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38DA10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733,7</w:t>
            </w:r>
          </w:p>
        </w:tc>
      </w:tr>
    </w:tbl>
    <w:p w14:paraId="5F9F10D9" w14:textId="77777777" w:rsidR="004B41FF" w:rsidRDefault="004B41FF">
      <w:pPr>
        <w:spacing w:after="0"/>
      </w:pPr>
    </w:p>
    <w:p w14:paraId="745643B9" w14:textId="77777777" w:rsidR="004B41FF" w:rsidRDefault="00000000">
      <w:r>
        <w:t>Rashodi za stručno osposobljavanje su u 2024.g. bili prikazani na računu 3721 - stipendije i školarine (24.347,40), tako da ne postoji povećanje rashoda po toj osnovi već smanjenje. </w:t>
      </w:r>
    </w:p>
    <w:p w14:paraId="2C7109D1" w14:textId="77777777" w:rsidR="004B41FF" w:rsidRDefault="00000000">
      <w:r>
        <w:t>Smanjenje iz razloga jer se u školskoj godini 2024/2025 školovalo dvoje novih zaposlenika za prekvalifikaciju za zvanje vatrogasac, dok je školsku godinu 25/26 upisao samo jedan zaposlenik koji je i zaposlen 2025. g.</w:t>
      </w:r>
    </w:p>
    <w:p w14:paraId="07926947" w14:textId="77777777" w:rsidR="004B41FF" w:rsidRDefault="004B41FF"/>
    <w:p w14:paraId="16DD6DCF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08B01F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A6DB3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F3B27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D19CF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427D1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83C18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61CEB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2E28B9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BC853E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50815A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F2DC4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0B8A66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24.347,40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C94EDC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E325AA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B53270A" w14:textId="77777777" w:rsidR="004B41FF" w:rsidRDefault="004B41FF">
      <w:pPr>
        <w:spacing w:after="0"/>
      </w:pPr>
    </w:p>
    <w:p w14:paraId="700D94BB" w14:textId="77777777" w:rsidR="004B41FF" w:rsidRDefault="00000000">
      <w:r>
        <w:t>Naknade građanima i kućanstvima su obuhvaćale rashode stipendija koje su u 2025.g. prikazane kroz račun 3213 stručno usavršavanje zaposlenika.</w:t>
      </w:r>
    </w:p>
    <w:p w14:paraId="540FAB90" w14:textId="77777777" w:rsidR="004B41FF" w:rsidRDefault="00000000">
      <w:r>
        <w:t> </w:t>
      </w:r>
    </w:p>
    <w:p w14:paraId="7835A739" w14:textId="77777777" w:rsidR="004B41FF" w:rsidRDefault="004B41FF"/>
    <w:p w14:paraId="3D5D35D6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16D253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71D99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73BAB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8D4BC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5D9F5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7658B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F61A9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01BC1D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E9B803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44FE91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6D259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2079B9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34.634,37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EA7C6F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172.401,74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B47A14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497,8</w:t>
            </w:r>
          </w:p>
        </w:tc>
      </w:tr>
    </w:tbl>
    <w:p w14:paraId="28BAB468" w14:textId="77777777" w:rsidR="004B41FF" w:rsidRDefault="004B41FF">
      <w:pPr>
        <w:spacing w:after="0"/>
      </w:pPr>
    </w:p>
    <w:p w14:paraId="1DA7CE4E" w14:textId="77777777" w:rsidR="004B41FF" w:rsidRDefault="00000000">
      <w:r>
        <w:t>Manjak prihoda nastaje kao obveza za plaću za 12/25 i plaćenih računa na teret lokalnog proračuna u 2026.g koji prihod će biti priznat u 2026.g.</w:t>
      </w:r>
    </w:p>
    <w:p w14:paraId="49A24C9E" w14:textId="77777777" w:rsidR="004B41FF" w:rsidRDefault="00000000">
      <w:r>
        <w:t>Konsolidiranim financijskim izvještajem izračunati su iznosi po općinama osnivačima koji dug će biti plaćen u 2026.g.</w:t>
      </w:r>
    </w:p>
    <w:p w14:paraId="726231C5" w14:textId="77777777" w:rsidR="004B41FF" w:rsidRDefault="004B41FF"/>
    <w:p w14:paraId="3C1C53BE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45198A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C57F8F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B5B21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3D415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C1454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4A72B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DEF7E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0CDDB0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E5B5B0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78190D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65C1CA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C859D2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2.974,13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2A954C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4.677,13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AE4D70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157,3</w:t>
            </w:r>
          </w:p>
        </w:tc>
      </w:tr>
    </w:tbl>
    <w:p w14:paraId="2FD4B710" w14:textId="77777777" w:rsidR="004B41FF" w:rsidRDefault="004B41FF">
      <w:pPr>
        <w:spacing w:after="0"/>
      </w:pPr>
    </w:p>
    <w:p w14:paraId="0E7FADB1" w14:textId="77777777" w:rsidR="004B41FF" w:rsidRDefault="00000000">
      <w:r>
        <w:t>Izdani računi za usluge izvršene u 12/25 koji će biti plaćeni u 2026.g.</w:t>
      </w:r>
    </w:p>
    <w:p w14:paraId="533720B6" w14:textId="77777777" w:rsidR="004B41FF" w:rsidRDefault="004B41FF"/>
    <w:p w14:paraId="04EED5EA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0F3371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125C8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635734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52ECB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117D5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C2A68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3C46D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565984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A83858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866E79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8DE03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7A12EC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5.384,10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34CF10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26.354,69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85ECB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489,5</w:t>
            </w:r>
          </w:p>
        </w:tc>
      </w:tr>
    </w:tbl>
    <w:p w14:paraId="43413FF8" w14:textId="77777777" w:rsidR="004B41FF" w:rsidRDefault="004B41FF">
      <w:pPr>
        <w:spacing w:after="0"/>
      </w:pPr>
    </w:p>
    <w:p w14:paraId="393FEB21" w14:textId="77777777" w:rsidR="004B41FF" w:rsidRDefault="00000000">
      <w:r>
        <w:t>U tijeku 2025.g. uložilo se u opremu za spašavanje iz dubina i visina, u nabavu potopnih pumpa, boca CFK i druge oprema, a u skladu sa odobrenim financijskim sredstvima za nabavu opreme od strane Područne vatrogasne zajednice.</w:t>
      </w:r>
    </w:p>
    <w:p w14:paraId="642C2940" w14:textId="77777777" w:rsidR="004B41FF" w:rsidRDefault="004B41FF"/>
    <w:p w14:paraId="0D377B68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4209BA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601A0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F91D7C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CE707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7CE3D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FB3B4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DED69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00CB44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343815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58348E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4E489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20110B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3AB274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9.162,50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DCF5B7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1174AFE" w14:textId="77777777" w:rsidR="004B41FF" w:rsidRDefault="004B41FF">
      <w:pPr>
        <w:spacing w:after="0"/>
      </w:pPr>
    </w:p>
    <w:p w14:paraId="45A49C16" w14:textId="77777777" w:rsidR="004B41FF" w:rsidRDefault="00000000">
      <w:r>
        <w:t>Sportska oprema služi za opremu teretane za održavanje fizičke spremnosti zaposlenika.</w:t>
      </w:r>
    </w:p>
    <w:p w14:paraId="5704C49B" w14:textId="77777777" w:rsidR="004B41FF" w:rsidRDefault="004B41FF"/>
    <w:p w14:paraId="6CF750E9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5FA5BD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7FC58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8A5FD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4DBEF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657EF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84C2F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F712E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1CE774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70A98F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25C597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A0866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C10307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9DF271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49.552,77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6ABD27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67800E8" w14:textId="77777777" w:rsidR="004B41FF" w:rsidRDefault="004B41FF">
      <w:pPr>
        <w:spacing w:after="0"/>
      </w:pPr>
    </w:p>
    <w:p w14:paraId="74C7C5D4" w14:textId="77777777" w:rsidR="004B41FF" w:rsidRDefault="00000000">
      <w:r>
        <w:t>U tijeku 2025.g. nabavilo se novo zapovjedno vozilo.</w:t>
      </w:r>
    </w:p>
    <w:p w14:paraId="2EFD5878" w14:textId="77777777" w:rsidR="004B41FF" w:rsidRDefault="00000000">
      <w:r>
        <w:t>Staro zapovjedno vozilo se prema odluci Vatrogasnog vijeća daruje u korist većinskog osnivača.</w:t>
      </w:r>
    </w:p>
    <w:p w14:paraId="4837B036" w14:textId="77777777" w:rsidR="004B41FF" w:rsidRDefault="004B41FF"/>
    <w:p w14:paraId="1B6FDF70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2D898A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B7AAB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DC7B0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29569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ABB41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E8BD9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7D881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3D485D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830A78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3551F9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66FA9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4674B1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F7A363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54.456,80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3D4D2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C3994DC" w14:textId="77777777" w:rsidR="004B41FF" w:rsidRDefault="004B41FF">
      <w:pPr>
        <w:spacing w:after="0"/>
      </w:pPr>
    </w:p>
    <w:p w14:paraId="68107CF5" w14:textId="77777777" w:rsidR="004B41FF" w:rsidRDefault="00000000">
      <w:r>
        <w:t xml:space="preserve">Ulaganje u zgradu vatrogasnog doma obuhvaća izvršene radove na zamjeni stolarije. Zamijenjena je dotrajala stolarija te ugrađena nova koja će omogućiti bolju energetsku učinkovitost, bolju </w:t>
      </w:r>
      <w:proofErr w:type="spellStart"/>
      <w:r>
        <w:t>iznolaciju</w:t>
      </w:r>
      <w:proofErr w:type="spellEnd"/>
      <w:r>
        <w:t xml:space="preserve"> od vrućina i hladnoće u domu.  </w:t>
      </w:r>
    </w:p>
    <w:p w14:paraId="5B96B651" w14:textId="77777777" w:rsidR="004B41FF" w:rsidRDefault="004B41FF"/>
    <w:p w14:paraId="3FDD302C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2692DB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DCD4C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990C3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34C81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AA529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F0DDC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35CFC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771FAC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FCBBC8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BCDD84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 proračunskim korisnicima proračuna JLP(R)S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B0683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85CFA5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7BB0C0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389E59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51841E5" w14:textId="77777777" w:rsidR="004B41FF" w:rsidRDefault="004B41FF">
      <w:pPr>
        <w:spacing w:after="0"/>
      </w:pPr>
    </w:p>
    <w:p w14:paraId="5EA4B9A5" w14:textId="77777777" w:rsidR="004B41FF" w:rsidRDefault="00000000">
      <w:r>
        <w:t>Pomoć koju je državni proračun odobrio za troškove kupnje opreme.</w:t>
      </w:r>
    </w:p>
    <w:p w14:paraId="7072C568" w14:textId="77777777" w:rsidR="004B41FF" w:rsidRDefault="004B41FF"/>
    <w:p w14:paraId="7E0C1825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005268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73CE7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82E53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62023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BAD77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A8467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6128D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48C150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7AA584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2CA677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AE3E4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0598AB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61.217,68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BE8EE4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CB891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B2E4683" w14:textId="77777777" w:rsidR="004B41FF" w:rsidRDefault="004B41FF">
      <w:pPr>
        <w:spacing w:after="0"/>
      </w:pPr>
    </w:p>
    <w:p w14:paraId="7953D9D7" w14:textId="77777777" w:rsidR="004B41FF" w:rsidRDefault="00000000">
      <w:r>
        <w:t>U 2024.g. dva radnika su otišla u mirovinu, te su isplaćene dvije otpremnine. U 2025.g. nije bilo niti jednog odlaska u mirovinu kao i niti jedne otpremnine.</w:t>
      </w:r>
    </w:p>
    <w:p w14:paraId="20D90D89" w14:textId="77777777" w:rsidR="004B41FF" w:rsidRDefault="004B41FF"/>
    <w:p w14:paraId="41E90122" w14:textId="77777777" w:rsidR="004B41FF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22DD5051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58F2ED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EFA89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E1BB6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9C29A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B4B3D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22CF7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3D659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414207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856134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EF12BB" w14:textId="77777777" w:rsidR="004B41F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 (šifre 011+012-019)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E801B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753C10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25.366,44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8E0AC1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71.444,92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3F58E4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281,7</w:t>
            </w:r>
          </w:p>
        </w:tc>
      </w:tr>
    </w:tbl>
    <w:p w14:paraId="1D1F2B6E" w14:textId="77777777" w:rsidR="004B41FF" w:rsidRDefault="004B41FF">
      <w:pPr>
        <w:spacing w:after="0"/>
      </w:pPr>
    </w:p>
    <w:p w14:paraId="4FD1EA9C" w14:textId="77777777" w:rsidR="004B41FF" w:rsidRDefault="00000000">
      <w:r>
        <w:t>Povećanje vrijednosti nematerijalne imovine odnosi se na ulaganje u zgradu vatrogasnog doma koji je u vlasništvu Grada Poreča, te se ta imovine ne vodi kao materijalna imovina u JVP. Radovi su izvršeni na zamjeni stolarije.</w:t>
      </w:r>
    </w:p>
    <w:p w14:paraId="43223FBC" w14:textId="77777777" w:rsidR="004B41FF" w:rsidRDefault="004B41FF"/>
    <w:p w14:paraId="13F3D9B4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7CA5FE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39008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93AE0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49783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56B69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66780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D5080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7C634E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1E0007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F3C604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004725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B6190E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93.280,17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EBF3EC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102.255,17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F9634C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109,6</w:t>
            </w:r>
          </w:p>
        </w:tc>
      </w:tr>
    </w:tbl>
    <w:p w14:paraId="08B9E53E" w14:textId="77777777" w:rsidR="004B41FF" w:rsidRDefault="004B41FF">
      <w:pPr>
        <w:spacing w:after="0"/>
      </w:pPr>
    </w:p>
    <w:p w14:paraId="5E9C427B" w14:textId="77777777" w:rsidR="004B41FF" w:rsidRDefault="00000000">
      <w:r>
        <w:t xml:space="preserve">U tijeku 2025.g. uloženo je u radio sustav na radio antenama koje su postavljene na dvije pozicije na području </w:t>
      </w:r>
      <w:proofErr w:type="spellStart"/>
      <w:r>
        <w:t>Poreštine</w:t>
      </w:r>
      <w:proofErr w:type="spellEnd"/>
      <w:r>
        <w:t>.</w:t>
      </w:r>
    </w:p>
    <w:p w14:paraId="2BAF430C" w14:textId="77777777" w:rsidR="004B41FF" w:rsidRDefault="004B41FF"/>
    <w:p w14:paraId="7DABFF71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4C84F3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39B52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A69A3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36BAE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6C768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CA86B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5B6DC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0E87D4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75F76F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A234D6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1FBF1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BB0C50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307.727,90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D44902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334.082,59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019397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</w:tbl>
    <w:p w14:paraId="0BF8F1B6" w14:textId="77777777" w:rsidR="004B41FF" w:rsidRDefault="004B41FF">
      <w:pPr>
        <w:spacing w:after="0"/>
      </w:pPr>
    </w:p>
    <w:p w14:paraId="685D9C8B" w14:textId="77777777" w:rsidR="004B41FF" w:rsidRDefault="00000000">
      <w:r>
        <w:t>Kontinuirano se ulaže u poboljšanje opremljenosti vatrogasaca sa osobnom opremom kao i opreme za gašenje i spašavanje.</w:t>
      </w:r>
    </w:p>
    <w:p w14:paraId="6A4B80FF" w14:textId="77777777" w:rsidR="004B41FF" w:rsidRDefault="004B41FF"/>
    <w:p w14:paraId="6DA0A42E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113297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767FB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CD7FB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6A32F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F043D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25A8C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88427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5E22FD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DB6622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EA0E33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0231 do 0234 - 02923)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FB14B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B139E6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071A7A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46.249,25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8F7FB5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F7239E9" w14:textId="77777777" w:rsidR="004B41FF" w:rsidRDefault="004B41FF">
      <w:pPr>
        <w:spacing w:after="0"/>
      </w:pPr>
    </w:p>
    <w:p w14:paraId="5C24A10B" w14:textId="77777777" w:rsidR="004B41FF" w:rsidRDefault="00000000">
      <w:r>
        <w:t xml:space="preserve">U 2025.g. nabavljeno je novo prijevozno sredstvo, i to je osobno </w:t>
      </w:r>
      <w:proofErr w:type="spellStart"/>
      <w:r>
        <w:t>zapovijedno</w:t>
      </w:r>
      <w:proofErr w:type="spellEnd"/>
      <w:r>
        <w:t xml:space="preserve"> vozilo.</w:t>
      </w:r>
    </w:p>
    <w:p w14:paraId="04431783" w14:textId="77777777" w:rsidR="004B41FF" w:rsidRDefault="004B41FF"/>
    <w:p w14:paraId="1CE9C160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5315E7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C4FF9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4E3F7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A52C5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639D0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4D022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16D95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106CC2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D327E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96C6AB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505F1F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5DE94C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601,83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CBFBED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1.566,48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8C7B8F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260,3</w:t>
            </w:r>
          </w:p>
        </w:tc>
      </w:tr>
    </w:tbl>
    <w:p w14:paraId="377C6EAE" w14:textId="77777777" w:rsidR="004B41FF" w:rsidRDefault="004B41FF">
      <w:pPr>
        <w:spacing w:after="0"/>
      </w:pPr>
    </w:p>
    <w:p w14:paraId="3BAECD3F" w14:textId="77777777" w:rsidR="004B41FF" w:rsidRDefault="00000000">
      <w:r>
        <w:t>Potraživanja se odnose na potraživanja za naknade koje se refundiraju za bolovanja preko 42 dana.</w:t>
      </w:r>
    </w:p>
    <w:p w14:paraId="3C04C107" w14:textId="77777777" w:rsidR="004B41FF" w:rsidRDefault="004B41FF"/>
    <w:p w14:paraId="1D6E0CE6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56C887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1A7DA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116EF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9A644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C5792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83FDA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6506F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04FF2C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F6BCA9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B08E23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49C064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66707B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109.269,22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F5E258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94.717,85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F924A2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86,7</w:t>
            </w:r>
          </w:p>
        </w:tc>
      </w:tr>
    </w:tbl>
    <w:p w14:paraId="4C590A33" w14:textId="77777777" w:rsidR="004B41FF" w:rsidRDefault="004B41FF">
      <w:pPr>
        <w:spacing w:after="0"/>
      </w:pPr>
    </w:p>
    <w:p w14:paraId="0EE918E0" w14:textId="77777777" w:rsidR="004B41FF" w:rsidRDefault="00000000">
      <w:r>
        <w:t xml:space="preserve">Potraživanja od općina suosnivača za realizirane rashode poslovanja. Potraživanja će biti uplaćena u tijeku 2026.g. prema konsolidiranom </w:t>
      </w:r>
      <w:proofErr w:type="spellStart"/>
      <w:r>
        <w:t>financ</w:t>
      </w:r>
      <w:proofErr w:type="spellEnd"/>
      <w:r>
        <w:t>. izvještaju.</w:t>
      </w:r>
    </w:p>
    <w:p w14:paraId="1F6C14C1" w14:textId="77777777" w:rsidR="004B41FF" w:rsidRDefault="004B41FF"/>
    <w:p w14:paraId="1064FF9E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661F7C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EF92A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96C8B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5D162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E81FB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D4AE1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E8BA2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102CE3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0856FA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FDAE95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1F43F8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F89FE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32.859,74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DD835A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22.710,41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508BC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69,1</w:t>
            </w:r>
          </w:p>
        </w:tc>
      </w:tr>
    </w:tbl>
    <w:p w14:paraId="252058C1" w14:textId="77777777" w:rsidR="004B41FF" w:rsidRDefault="004B41FF">
      <w:pPr>
        <w:spacing w:after="0"/>
      </w:pPr>
    </w:p>
    <w:p w14:paraId="64F9A0E1" w14:textId="77777777" w:rsidR="004B41FF" w:rsidRDefault="00000000">
      <w:r>
        <w:t>Potraživanja iz nadležnog proračuna obuhvaćaju sredstva iz vlastitih izvora koja nisu utrošena, kao i višak sredstava iz izvora prihoda sredstava za posebne namjene.</w:t>
      </w:r>
    </w:p>
    <w:p w14:paraId="579DBD7D" w14:textId="77777777" w:rsidR="004B41FF" w:rsidRDefault="004B41FF"/>
    <w:p w14:paraId="597B57E0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66D3E3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702B1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F23BC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EA9846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07905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F6225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52186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2E68B4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D42C70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B9A4AD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EF281C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E29AE7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117.858,15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5D7CF1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135.491,30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EE80B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</w:t>
            </w:r>
          </w:p>
        </w:tc>
      </w:tr>
    </w:tbl>
    <w:p w14:paraId="01D6104D" w14:textId="77777777" w:rsidR="004B41FF" w:rsidRDefault="004B41FF">
      <w:pPr>
        <w:spacing w:after="0"/>
      </w:pPr>
    </w:p>
    <w:p w14:paraId="0C3C128C" w14:textId="77777777" w:rsidR="004B41FF" w:rsidRDefault="00000000">
      <w:r>
        <w:t>Obveze za zaposlene čini plaća za 12/25 koja je isplaćena u 1/26.</w:t>
      </w:r>
    </w:p>
    <w:p w14:paraId="77A03DA7" w14:textId="77777777" w:rsidR="004B41FF" w:rsidRDefault="004B41FF"/>
    <w:p w14:paraId="596A3AB9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2D6CA0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BC111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A9EA9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5B268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A00AC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88581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65020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24F6F3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A0CA2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D3695C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7DC557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08690F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15.561,25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B31EBD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17.753,95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AF44FF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114,1</w:t>
            </w:r>
          </w:p>
        </w:tc>
      </w:tr>
    </w:tbl>
    <w:p w14:paraId="30D83DA1" w14:textId="77777777" w:rsidR="004B41FF" w:rsidRDefault="004B41FF">
      <w:pPr>
        <w:spacing w:after="0"/>
      </w:pPr>
    </w:p>
    <w:p w14:paraId="72C10A86" w14:textId="77777777" w:rsidR="004B41FF" w:rsidRDefault="00000000">
      <w:r>
        <w:t>Računi koji su stigli i knjiženi u 2026.g., a odnose se na 2025.g. </w:t>
      </w:r>
    </w:p>
    <w:p w14:paraId="72BDA9FE" w14:textId="77777777" w:rsidR="004B41FF" w:rsidRDefault="004B41FF"/>
    <w:p w14:paraId="712F6417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4C5BC3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FB912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BC4F9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071B4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6D9C9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DD43A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3979A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21E7D5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60C221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0465AC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BD50BA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CEAFDC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72.286,85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3D5EEB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45.340,90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F3F9B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62,7</w:t>
            </w:r>
          </w:p>
        </w:tc>
      </w:tr>
    </w:tbl>
    <w:p w14:paraId="56021807" w14:textId="77777777" w:rsidR="004B41FF" w:rsidRDefault="004B41FF">
      <w:pPr>
        <w:spacing w:after="0"/>
      </w:pPr>
    </w:p>
    <w:p w14:paraId="2960965E" w14:textId="77777777" w:rsidR="004B41FF" w:rsidRDefault="00000000">
      <w:r>
        <w:t>Obveze JVP za povrat u proračun obuhvaća iznos obveze na ime uplaćenih bolovanja (1.566,48 eura) i obveze prema većinskom osnivaču na ime dugovanja manjinskih osnivača (=43.774,42 eura)</w:t>
      </w:r>
    </w:p>
    <w:p w14:paraId="7975551C" w14:textId="77777777" w:rsidR="004B41FF" w:rsidRDefault="004B41FF"/>
    <w:p w14:paraId="254EFF85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2356E3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D5DF7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AC5F7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96A86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86FB2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1D16A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B8981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306ADD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746D38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8EEC2A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06D38A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EE052A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63.452,79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48E04A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186.172,50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D17463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293,4</w:t>
            </w:r>
          </w:p>
        </w:tc>
      </w:tr>
    </w:tbl>
    <w:p w14:paraId="0EB96716" w14:textId="77777777" w:rsidR="004B41FF" w:rsidRDefault="004B41FF">
      <w:pPr>
        <w:spacing w:after="0"/>
      </w:pPr>
    </w:p>
    <w:p w14:paraId="79B477BA" w14:textId="77777777" w:rsidR="004B41FF" w:rsidRDefault="00000000">
      <w:r>
        <w:t>Povećanje za svu opremu nabavljenu u tijeku 2025.g. </w:t>
      </w:r>
    </w:p>
    <w:p w14:paraId="1B621861" w14:textId="77777777" w:rsidR="004B41FF" w:rsidRDefault="00000000">
      <w:r>
        <w:t> </w:t>
      </w:r>
    </w:p>
    <w:p w14:paraId="1D4DF3D1" w14:textId="77777777" w:rsidR="004B41FF" w:rsidRDefault="004B41FF"/>
    <w:p w14:paraId="528F63B4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3E1C9E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0D4DE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338BD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4A0AC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4C39F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617C23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4083B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3E1E41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BBBB1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8C75BA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8D474C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F509A5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-172.401,74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7FF362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-178.476,69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A8B46C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103,5</w:t>
            </w:r>
          </w:p>
        </w:tc>
      </w:tr>
    </w:tbl>
    <w:p w14:paraId="29B3EF7D" w14:textId="77777777" w:rsidR="004B41FF" w:rsidRDefault="004B41FF">
      <w:pPr>
        <w:spacing w:after="0"/>
      </w:pPr>
    </w:p>
    <w:p w14:paraId="76F769F8" w14:textId="77777777" w:rsidR="004B41FF" w:rsidRDefault="00000000">
      <w:r>
        <w:t>Ukupan manjak za 2025.g. iznosi 178.476,69 eura, što je većim dijelom rezultat obračuna plaće za 12/25 koja je plaćena u 2026.g. te će se prihod nadležnog proračuna prikazati u 2026.g., dok će se manjak od nenadležnih proračuna naplatiti prema konačnom obračunu u 2026.g.</w:t>
      </w:r>
    </w:p>
    <w:p w14:paraId="0CA94DF3" w14:textId="77777777" w:rsidR="004B41FF" w:rsidRDefault="004B41FF"/>
    <w:p w14:paraId="56202AAF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1FF9E8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25963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BEE52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2CB4E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E5192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C0689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38DF7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5283F6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D60C3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860530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81CEF0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ECB87D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15.251,08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6E4B14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151.402,68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33CE4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992,7</w:t>
            </w:r>
          </w:p>
        </w:tc>
      </w:tr>
    </w:tbl>
    <w:p w14:paraId="2B864135" w14:textId="77777777" w:rsidR="004B41FF" w:rsidRDefault="004B41FF">
      <w:pPr>
        <w:spacing w:after="0"/>
      </w:pPr>
    </w:p>
    <w:p w14:paraId="58805356" w14:textId="77777777" w:rsidR="004B41FF" w:rsidRDefault="00000000">
      <w:r>
        <w:t>JVP nema prihoda od nefinancijske imovine, te će manjak od nefinancijske imovine biti pokriven odlukom o raspodjeli rezultata.</w:t>
      </w:r>
    </w:p>
    <w:p w14:paraId="4E09F637" w14:textId="77777777" w:rsidR="004B41FF" w:rsidRDefault="004B41FF"/>
    <w:p w14:paraId="6F376C00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01396B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73BE7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1E928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A6E03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B31B3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E53E0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4ACE4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0CD468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E51602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8A00BF" w14:textId="77777777" w:rsidR="004B41FF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BA9AB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B8D42B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1.897.838,97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B067AA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1.897.838,97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85A9EA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4BCAFE54" w14:textId="77777777" w:rsidR="004B41FF" w:rsidRDefault="004B41FF">
      <w:pPr>
        <w:spacing w:after="0"/>
      </w:pPr>
    </w:p>
    <w:p w14:paraId="458BC45E" w14:textId="77777777" w:rsidR="004B41FF" w:rsidRDefault="00000000">
      <w:proofErr w:type="spellStart"/>
      <w:r>
        <w:t>Izvanbilančno</w:t>
      </w:r>
      <w:proofErr w:type="spellEnd"/>
      <w:r>
        <w:t xml:space="preserve"> se vode vozila koja su preuzeta na korištenje, a nabavljena su putem Područne vatrogasne zajednice u proteklim godinama.</w:t>
      </w:r>
    </w:p>
    <w:p w14:paraId="1DF91A8D" w14:textId="77777777" w:rsidR="004B41FF" w:rsidRDefault="004B41FF"/>
    <w:p w14:paraId="787C42E0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B41FF" w14:paraId="7552A7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E794B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01E11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E5AA0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78E0F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F1986F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1C300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5C9E1E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9EA33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CA98A4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4EBDFE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DBA134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132.880,05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C3F8F9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153.136,50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331AF5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115,2</w:t>
            </w:r>
          </w:p>
        </w:tc>
      </w:tr>
    </w:tbl>
    <w:p w14:paraId="390B9C34" w14:textId="77777777" w:rsidR="004B41FF" w:rsidRDefault="004B41FF">
      <w:pPr>
        <w:spacing w:after="0"/>
      </w:pPr>
    </w:p>
    <w:p w14:paraId="0D744A10" w14:textId="77777777" w:rsidR="004B41FF" w:rsidRDefault="00000000">
      <w:r>
        <w:t>Nedospjela je plaća za 12/25.</w:t>
      </w:r>
    </w:p>
    <w:p w14:paraId="414A131E" w14:textId="77777777" w:rsidR="004B41FF" w:rsidRDefault="004B41FF"/>
    <w:p w14:paraId="51CC2E6E" w14:textId="77777777" w:rsidR="004B41F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11E0535" w14:textId="77777777" w:rsidR="004B41FF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B41FF" w14:paraId="7FB7B1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BA9487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0C373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70CC3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16398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66E06" w14:textId="77777777" w:rsidR="004B41F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B41FF" w14:paraId="128D55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7F6FD" w14:textId="77777777" w:rsidR="004B41FF" w:rsidRDefault="004B41F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3B2A25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CC85F0" w14:textId="77777777" w:rsidR="004B41F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3B2062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55FB10" w14:textId="77777777" w:rsidR="004B41F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3207946" w14:textId="77777777" w:rsidR="004B41FF" w:rsidRDefault="004B41FF">
      <w:pPr>
        <w:spacing w:after="0"/>
      </w:pPr>
    </w:p>
    <w:p w14:paraId="1FD9654C" w14:textId="77777777" w:rsidR="004B41FF" w:rsidRDefault="00000000">
      <w:r>
        <w:t>Dospjele obveze sa datumom 31.12.25. g. odnose se na jedan račun koji je kasnije izdan i zaprimljen, a odnosio se na period 2025.g.. Nije ga bilo moguće platiti roku naznačenom na računu.</w:t>
      </w:r>
    </w:p>
    <w:p w14:paraId="720FD98A" w14:textId="77777777" w:rsidR="004B41FF" w:rsidRDefault="004B41FF"/>
    <w:sectPr w:rsidR="004B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FF"/>
    <w:rsid w:val="00272183"/>
    <w:rsid w:val="004B41FF"/>
    <w:rsid w:val="0062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F187"/>
  <w15:docId w15:val="{13F98821-2466-4E29-AFCB-E0B45875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6D145-F6DB-4F2D-873D-78FE4621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2448</Words>
  <Characters>13958</Characters>
  <Application>Microsoft Office Word</Application>
  <DocSecurity>0</DocSecurity>
  <Lines>116</Lines>
  <Paragraphs>32</Paragraphs>
  <ScaleCrop>false</ScaleCrop>
  <Company/>
  <LinksUpToDate>false</LinksUpToDate>
  <CharactersWithSpaces>16374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10Administrator</dc:creator>
  <cp:lastModifiedBy>10Administrator</cp:lastModifiedBy>
  <cp:revision>2</cp:revision>
  <dcterms:created xsi:type="dcterms:W3CDTF">2026-02-02T11:28:00Z</dcterms:created>
  <dcterms:modified xsi:type="dcterms:W3CDTF">2026-02-02T11:28:00Z</dcterms:modified>
</cp:coreProperties>
</file>